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30C" w:rsidRPr="0076516D" w:rsidRDefault="004C36BF">
      <w:pPr>
        <w:rPr>
          <w:rFonts w:ascii="Arial" w:hAnsi="Arial" w:cs="Arial"/>
          <w:b/>
          <w:sz w:val="24"/>
          <w:szCs w:val="24"/>
        </w:rPr>
      </w:pPr>
      <w:r w:rsidRPr="0076516D">
        <w:rPr>
          <w:rFonts w:ascii="Arial" w:hAnsi="Arial" w:cs="Arial"/>
          <w:b/>
          <w:sz w:val="24"/>
          <w:szCs w:val="24"/>
        </w:rPr>
        <w:t>Bank Reconciliation</w:t>
      </w:r>
    </w:p>
    <w:p w:rsidR="004C36BF" w:rsidRPr="0076516D" w:rsidRDefault="004C36BF">
      <w:pPr>
        <w:rPr>
          <w:rFonts w:ascii="Arial" w:hAnsi="Arial" w:cs="Arial"/>
          <w:b/>
          <w:sz w:val="24"/>
          <w:szCs w:val="24"/>
        </w:rPr>
      </w:pPr>
      <w:r w:rsidRPr="0076516D">
        <w:rPr>
          <w:rFonts w:ascii="Arial" w:hAnsi="Arial" w:cs="Arial"/>
          <w:b/>
          <w:sz w:val="24"/>
          <w:szCs w:val="24"/>
        </w:rPr>
        <w:t>Snape with Thorp Parish Council</w:t>
      </w:r>
    </w:p>
    <w:p w:rsidR="004C36BF" w:rsidRPr="0076516D" w:rsidRDefault="004C36BF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>Financial Year ending 31 March 201</w:t>
      </w:r>
      <w:r w:rsidR="00B92D6B">
        <w:rPr>
          <w:rFonts w:ascii="Arial" w:hAnsi="Arial" w:cs="Arial"/>
          <w:sz w:val="24"/>
          <w:szCs w:val="24"/>
        </w:rPr>
        <w:t>7</w:t>
      </w:r>
    </w:p>
    <w:p w:rsidR="004C36BF" w:rsidRPr="0076516D" w:rsidRDefault="004C36BF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>Prepared by Sarah Lowe, Clerk/Responsible Financial Officer</w:t>
      </w:r>
    </w:p>
    <w:p w:rsidR="004C36BF" w:rsidRPr="0076516D" w:rsidRDefault="004C36BF" w:rsidP="0021585A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 xml:space="preserve">Date </w:t>
      </w:r>
      <w:r w:rsidR="00B92D6B">
        <w:rPr>
          <w:rFonts w:ascii="Arial" w:hAnsi="Arial" w:cs="Arial"/>
          <w:sz w:val="24"/>
          <w:szCs w:val="24"/>
        </w:rPr>
        <w:t>2</w:t>
      </w:r>
      <w:r w:rsidR="0021585A">
        <w:rPr>
          <w:rFonts w:ascii="Arial" w:hAnsi="Arial" w:cs="Arial"/>
          <w:sz w:val="24"/>
          <w:szCs w:val="24"/>
        </w:rPr>
        <w:t xml:space="preserve">1 </w:t>
      </w:r>
      <w:r w:rsidR="00B92D6B">
        <w:rPr>
          <w:rFonts w:ascii="Arial" w:hAnsi="Arial" w:cs="Arial"/>
          <w:sz w:val="24"/>
          <w:szCs w:val="24"/>
        </w:rPr>
        <w:t>April</w:t>
      </w:r>
      <w:r w:rsidRPr="0076516D">
        <w:rPr>
          <w:rFonts w:ascii="Arial" w:hAnsi="Arial" w:cs="Arial"/>
          <w:sz w:val="24"/>
          <w:szCs w:val="24"/>
        </w:rPr>
        <w:t xml:space="preserve"> 201</w:t>
      </w:r>
      <w:r w:rsidR="00B92D6B">
        <w:rPr>
          <w:rFonts w:ascii="Arial" w:hAnsi="Arial" w:cs="Arial"/>
          <w:sz w:val="24"/>
          <w:szCs w:val="24"/>
        </w:rPr>
        <w:t>8</w:t>
      </w:r>
    </w:p>
    <w:p w:rsidR="004C36BF" w:rsidRPr="0076516D" w:rsidRDefault="004C36BF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>Balance per bank statements as at 31 March 201</w:t>
      </w:r>
      <w:r w:rsidR="00B92D6B">
        <w:rPr>
          <w:rFonts w:ascii="Arial" w:hAnsi="Arial" w:cs="Arial"/>
          <w:sz w:val="24"/>
          <w:szCs w:val="24"/>
        </w:rPr>
        <w:t>7</w:t>
      </w:r>
    </w:p>
    <w:p w:rsidR="004C36BF" w:rsidRPr="0076516D" w:rsidRDefault="004C36BF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  <w:t xml:space="preserve">   </w:t>
      </w:r>
      <w:r w:rsidRPr="0076516D">
        <w:rPr>
          <w:rFonts w:ascii="Arial" w:hAnsi="Arial" w:cs="Arial"/>
          <w:sz w:val="24"/>
          <w:szCs w:val="24"/>
        </w:rPr>
        <w:tab/>
        <w:t xml:space="preserve">  £</w:t>
      </w:r>
    </w:p>
    <w:p w:rsidR="004C36BF" w:rsidRPr="0076516D" w:rsidRDefault="004C36BF" w:rsidP="00B92D6B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>Business Saver Account</w:t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="00B92D6B">
        <w:rPr>
          <w:rFonts w:ascii="Arial" w:hAnsi="Arial" w:cs="Arial"/>
          <w:sz w:val="24"/>
          <w:szCs w:val="24"/>
        </w:rPr>
        <w:t>2635.55</w:t>
      </w:r>
    </w:p>
    <w:p w:rsidR="004C36BF" w:rsidRPr="0076516D" w:rsidRDefault="004C36BF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>Business Current Account Statement</w:t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="00B92D6B">
        <w:rPr>
          <w:rFonts w:ascii="Arial" w:hAnsi="Arial" w:cs="Arial"/>
          <w:sz w:val="24"/>
          <w:szCs w:val="24"/>
        </w:rPr>
        <w:t xml:space="preserve">         20788.87</w:t>
      </w:r>
    </w:p>
    <w:p w:rsidR="004C36BF" w:rsidRPr="0076516D" w:rsidRDefault="004C36BF">
      <w:pPr>
        <w:rPr>
          <w:rFonts w:ascii="Arial" w:hAnsi="Arial" w:cs="Arial"/>
          <w:b/>
          <w:sz w:val="24"/>
          <w:szCs w:val="24"/>
        </w:rPr>
      </w:pPr>
      <w:r w:rsidRPr="0076516D">
        <w:rPr>
          <w:rFonts w:ascii="Arial" w:hAnsi="Arial" w:cs="Arial"/>
          <w:b/>
          <w:sz w:val="24"/>
          <w:szCs w:val="24"/>
        </w:rPr>
        <w:t>Total</w:t>
      </w:r>
      <w:r w:rsidRPr="0076516D">
        <w:rPr>
          <w:rFonts w:ascii="Arial" w:hAnsi="Arial" w:cs="Arial"/>
          <w:b/>
          <w:sz w:val="24"/>
          <w:szCs w:val="24"/>
        </w:rPr>
        <w:tab/>
      </w:r>
      <w:r w:rsidRPr="0076516D">
        <w:rPr>
          <w:rFonts w:ascii="Arial" w:hAnsi="Arial" w:cs="Arial"/>
          <w:b/>
          <w:sz w:val="24"/>
          <w:szCs w:val="24"/>
        </w:rPr>
        <w:tab/>
      </w:r>
      <w:r w:rsidRPr="0076516D">
        <w:rPr>
          <w:rFonts w:ascii="Arial" w:hAnsi="Arial" w:cs="Arial"/>
          <w:b/>
          <w:sz w:val="24"/>
          <w:szCs w:val="24"/>
        </w:rPr>
        <w:tab/>
      </w:r>
      <w:r w:rsidRPr="0076516D">
        <w:rPr>
          <w:rFonts w:ascii="Arial" w:hAnsi="Arial" w:cs="Arial"/>
          <w:b/>
          <w:sz w:val="24"/>
          <w:szCs w:val="24"/>
        </w:rPr>
        <w:tab/>
      </w:r>
      <w:r w:rsidRPr="0076516D">
        <w:rPr>
          <w:rFonts w:ascii="Arial" w:hAnsi="Arial" w:cs="Arial"/>
          <w:b/>
          <w:sz w:val="24"/>
          <w:szCs w:val="24"/>
        </w:rPr>
        <w:tab/>
      </w:r>
      <w:r w:rsidRPr="0076516D">
        <w:rPr>
          <w:rFonts w:ascii="Arial" w:hAnsi="Arial" w:cs="Arial"/>
          <w:b/>
          <w:sz w:val="24"/>
          <w:szCs w:val="24"/>
        </w:rPr>
        <w:tab/>
      </w:r>
      <w:r w:rsidRPr="0076516D">
        <w:rPr>
          <w:rFonts w:ascii="Arial" w:hAnsi="Arial" w:cs="Arial"/>
          <w:b/>
          <w:sz w:val="24"/>
          <w:szCs w:val="24"/>
        </w:rPr>
        <w:tab/>
      </w:r>
      <w:r w:rsidRPr="0076516D">
        <w:rPr>
          <w:rFonts w:ascii="Arial" w:hAnsi="Arial" w:cs="Arial"/>
          <w:b/>
          <w:sz w:val="24"/>
          <w:szCs w:val="24"/>
        </w:rPr>
        <w:tab/>
      </w:r>
      <w:r w:rsidR="00B92D6B">
        <w:rPr>
          <w:rFonts w:ascii="Arial" w:hAnsi="Arial" w:cs="Arial"/>
          <w:b/>
          <w:sz w:val="24"/>
          <w:szCs w:val="24"/>
        </w:rPr>
        <w:t xml:space="preserve">         23424.42</w:t>
      </w:r>
    </w:p>
    <w:p w:rsidR="004C36BF" w:rsidRDefault="00297B05" w:rsidP="0076516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Less unpresented cheques:</w:t>
      </w:r>
    </w:p>
    <w:p w:rsidR="00297B05" w:rsidRDefault="00297B05" w:rsidP="0076516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Cheque number 1008</w:t>
      </w:r>
      <w:r w:rsidR="00B92D6B">
        <w:rPr>
          <w:rFonts w:ascii="Arial" w:hAnsi="Arial" w:cs="Arial"/>
          <w:sz w:val="24"/>
          <w:szCs w:val="24"/>
        </w:rPr>
        <w:t>59</w:t>
      </w:r>
      <w:r>
        <w:rPr>
          <w:rFonts w:ascii="Arial" w:hAnsi="Arial" w:cs="Arial"/>
          <w:sz w:val="24"/>
          <w:szCs w:val="24"/>
        </w:rPr>
        <w:t xml:space="preserve"> – </w:t>
      </w:r>
      <w:r w:rsidR="00B92D6B">
        <w:rPr>
          <w:rFonts w:ascii="Arial" w:hAnsi="Arial" w:cs="Arial"/>
          <w:sz w:val="24"/>
          <w:szCs w:val="24"/>
        </w:rPr>
        <w:t xml:space="preserve"> </w:t>
      </w:r>
      <w:r w:rsidR="00BA5718">
        <w:rPr>
          <w:rFonts w:ascii="Arial" w:hAnsi="Arial" w:cs="Arial"/>
          <w:sz w:val="24"/>
          <w:szCs w:val="24"/>
        </w:rPr>
        <w:t>45.0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0</w:t>
      </w:r>
    </w:p>
    <w:p w:rsidR="00297B05" w:rsidRDefault="00297B05" w:rsidP="0076516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Cheque number 100</w:t>
      </w:r>
      <w:r w:rsidR="00B92D6B">
        <w:rPr>
          <w:rFonts w:ascii="Arial" w:hAnsi="Arial" w:cs="Arial"/>
          <w:sz w:val="24"/>
          <w:szCs w:val="24"/>
        </w:rPr>
        <w:t>858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 xml:space="preserve">– </w:t>
      </w:r>
      <w:r w:rsidR="00B92D6B">
        <w:rPr>
          <w:rFonts w:ascii="Arial" w:hAnsi="Arial" w:cs="Arial"/>
          <w:sz w:val="24"/>
          <w:szCs w:val="24"/>
        </w:rPr>
        <w:t xml:space="preserve"> 91</w:t>
      </w:r>
      <w:r>
        <w:rPr>
          <w:rFonts w:ascii="Arial" w:hAnsi="Arial" w:cs="Arial"/>
          <w:sz w:val="24"/>
          <w:szCs w:val="24"/>
        </w:rPr>
        <w:t>.</w:t>
      </w:r>
      <w:r w:rsidR="00B92D6B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0</w:t>
      </w:r>
      <w:proofErr w:type="gramEnd"/>
    </w:p>
    <w:p w:rsidR="00297B05" w:rsidRDefault="00297B05" w:rsidP="0076516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Cheque number 100</w:t>
      </w:r>
      <w:r w:rsidR="00B92D6B">
        <w:rPr>
          <w:rFonts w:ascii="Arial" w:hAnsi="Arial" w:cs="Arial"/>
          <w:sz w:val="24"/>
          <w:szCs w:val="24"/>
        </w:rPr>
        <w:t>857</w:t>
      </w:r>
      <w:r>
        <w:rPr>
          <w:rFonts w:ascii="Arial" w:hAnsi="Arial" w:cs="Arial"/>
          <w:sz w:val="24"/>
          <w:szCs w:val="24"/>
        </w:rPr>
        <w:t xml:space="preserve"> – </w:t>
      </w:r>
      <w:r w:rsidR="00B92D6B">
        <w:rPr>
          <w:rFonts w:ascii="Arial" w:hAnsi="Arial" w:cs="Arial"/>
          <w:sz w:val="24"/>
          <w:szCs w:val="24"/>
        </w:rPr>
        <w:tab/>
        <w:t xml:space="preserve">  1</w:t>
      </w:r>
      <w:r>
        <w:rPr>
          <w:rFonts w:ascii="Arial" w:hAnsi="Arial" w:cs="Arial"/>
          <w:sz w:val="24"/>
          <w:szCs w:val="24"/>
        </w:rPr>
        <w:t>.</w:t>
      </w:r>
      <w:r w:rsidR="00B92D6B">
        <w:rPr>
          <w:rFonts w:ascii="Arial" w:hAnsi="Arial" w:cs="Arial"/>
          <w:sz w:val="24"/>
          <w:szCs w:val="24"/>
        </w:rPr>
        <w:t>30</w:t>
      </w:r>
    </w:p>
    <w:p w:rsidR="00297B05" w:rsidRDefault="00297B05" w:rsidP="0076516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Total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</w:t>
      </w:r>
      <w:r w:rsidRPr="000359A6">
        <w:rPr>
          <w:rFonts w:ascii="Arial" w:hAnsi="Arial" w:cs="Arial"/>
          <w:sz w:val="24"/>
          <w:szCs w:val="24"/>
          <w:u w:val="single"/>
        </w:rPr>
        <w:t>£</w:t>
      </w:r>
      <w:r w:rsidR="00B92D6B">
        <w:rPr>
          <w:rFonts w:ascii="Arial" w:hAnsi="Arial" w:cs="Arial"/>
          <w:sz w:val="24"/>
          <w:szCs w:val="24"/>
          <w:u w:val="single"/>
        </w:rPr>
        <w:t>137</w:t>
      </w:r>
      <w:r w:rsidRPr="000359A6">
        <w:rPr>
          <w:rFonts w:ascii="Arial" w:hAnsi="Arial" w:cs="Arial"/>
          <w:sz w:val="24"/>
          <w:szCs w:val="24"/>
          <w:u w:val="single"/>
        </w:rPr>
        <w:t>.</w:t>
      </w:r>
      <w:r w:rsidR="00B92D6B">
        <w:rPr>
          <w:rFonts w:ascii="Arial" w:hAnsi="Arial" w:cs="Arial"/>
          <w:sz w:val="24"/>
          <w:szCs w:val="24"/>
          <w:u w:val="single"/>
        </w:rPr>
        <w:t>90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92D6B">
        <w:rPr>
          <w:rFonts w:ascii="Arial" w:hAnsi="Arial" w:cs="Arial"/>
          <w:sz w:val="24"/>
          <w:szCs w:val="24"/>
        </w:rPr>
        <w:t xml:space="preserve"> </w:t>
      </w:r>
      <w:r w:rsidR="000359A6">
        <w:rPr>
          <w:rFonts w:ascii="Arial" w:hAnsi="Arial" w:cs="Arial"/>
          <w:sz w:val="24"/>
          <w:szCs w:val="24"/>
        </w:rPr>
        <w:t xml:space="preserve"> </w:t>
      </w:r>
      <w:r w:rsidR="00B92D6B">
        <w:rPr>
          <w:rFonts w:ascii="Arial" w:hAnsi="Arial" w:cs="Arial"/>
          <w:sz w:val="24"/>
          <w:szCs w:val="24"/>
        </w:rPr>
        <w:t>137.90</w:t>
      </w:r>
    </w:p>
    <w:p w:rsidR="00297B05" w:rsidRPr="0076516D" w:rsidRDefault="00297B05" w:rsidP="0076516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4C36BF" w:rsidRPr="0076516D" w:rsidRDefault="004C36BF">
      <w:pPr>
        <w:rPr>
          <w:rFonts w:ascii="Arial" w:hAnsi="Arial" w:cs="Arial"/>
          <w:b/>
          <w:sz w:val="24"/>
          <w:szCs w:val="24"/>
        </w:rPr>
      </w:pPr>
      <w:r w:rsidRPr="0076516D">
        <w:rPr>
          <w:rFonts w:ascii="Arial" w:hAnsi="Arial" w:cs="Arial"/>
          <w:b/>
          <w:sz w:val="24"/>
          <w:szCs w:val="24"/>
        </w:rPr>
        <w:t>Net balances as at 31 March 201</w:t>
      </w:r>
      <w:r w:rsidR="00B92D6B">
        <w:rPr>
          <w:rFonts w:ascii="Arial" w:hAnsi="Arial" w:cs="Arial"/>
          <w:b/>
          <w:sz w:val="24"/>
          <w:szCs w:val="24"/>
        </w:rPr>
        <w:t>8</w:t>
      </w:r>
      <w:r w:rsidRPr="0076516D">
        <w:rPr>
          <w:rFonts w:ascii="Arial" w:hAnsi="Arial" w:cs="Arial"/>
          <w:b/>
          <w:sz w:val="24"/>
          <w:szCs w:val="24"/>
        </w:rPr>
        <w:tab/>
      </w:r>
      <w:r w:rsidRPr="0076516D">
        <w:rPr>
          <w:rFonts w:ascii="Arial" w:hAnsi="Arial" w:cs="Arial"/>
          <w:b/>
          <w:sz w:val="24"/>
          <w:szCs w:val="24"/>
        </w:rPr>
        <w:tab/>
      </w:r>
      <w:r w:rsidRPr="0076516D">
        <w:rPr>
          <w:rFonts w:ascii="Arial" w:hAnsi="Arial" w:cs="Arial"/>
          <w:b/>
          <w:sz w:val="24"/>
          <w:szCs w:val="24"/>
        </w:rPr>
        <w:tab/>
      </w:r>
      <w:r w:rsidR="00B92D6B">
        <w:rPr>
          <w:rFonts w:ascii="Arial" w:hAnsi="Arial" w:cs="Arial"/>
          <w:b/>
          <w:sz w:val="24"/>
          <w:szCs w:val="24"/>
        </w:rPr>
        <w:t xml:space="preserve">         23286</w:t>
      </w:r>
      <w:r w:rsidR="00297B05">
        <w:rPr>
          <w:rFonts w:ascii="Arial" w:hAnsi="Arial" w:cs="Arial"/>
          <w:b/>
          <w:sz w:val="24"/>
          <w:szCs w:val="24"/>
        </w:rPr>
        <w:t>.</w:t>
      </w:r>
      <w:r w:rsidR="00B92D6B">
        <w:rPr>
          <w:rFonts w:ascii="Arial" w:hAnsi="Arial" w:cs="Arial"/>
          <w:b/>
          <w:sz w:val="24"/>
          <w:szCs w:val="24"/>
        </w:rPr>
        <w:t>52</w:t>
      </w:r>
    </w:p>
    <w:p w:rsidR="004C36BF" w:rsidRPr="0076516D" w:rsidRDefault="004C36BF">
      <w:pPr>
        <w:rPr>
          <w:rFonts w:ascii="Arial" w:hAnsi="Arial" w:cs="Arial"/>
          <w:b/>
          <w:sz w:val="24"/>
          <w:szCs w:val="24"/>
        </w:rPr>
      </w:pPr>
    </w:p>
    <w:p w:rsidR="004C36BF" w:rsidRPr="0076516D" w:rsidRDefault="004C36BF">
      <w:pPr>
        <w:rPr>
          <w:rFonts w:ascii="Arial" w:hAnsi="Arial" w:cs="Arial"/>
          <w:b/>
          <w:sz w:val="24"/>
          <w:szCs w:val="24"/>
        </w:rPr>
      </w:pPr>
      <w:r w:rsidRPr="0076516D">
        <w:rPr>
          <w:rFonts w:ascii="Arial" w:hAnsi="Arial" w:cs="Arial"/>
          <w:b/>
          <w:sz w:val="24"/>
          <w:szCs w:val="24"/>
        </w:rPr>
        <w:t>CASH BOOK</w:t>
      </w:r>
    </w:p>
    <w:p w:rsidR="004C36BF" w:rsidRPr="0076516D" w:rsidRDefault="004C36BF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>Opening balance 1 April 201</w:t>
      </w:r>
      <w:r w:rsidR="00B92D6B">
        <w:rPr>
          <w:rFonts w:ascii="Arial" w:hAnsi="Arial" w:cs="Arial"/>
          <w:sz w:val="24"/>
          <w:szCs w:val="24"/>
        </w:rPr>
        <w:t>7</w:t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="00B92D6B">
        <w:rPr>
          <w:rFonts w:ascii="Arial" w:hAnsi="Arial" w:cs="Arial"/>
          <w:sz w:val="24"/>
          <w:szCs w:val="24"/>
        </w:rPr>
        <w:t xml:space="preserve"> 8342.11</w:t>
      </w:r>
    </w:p>
    <w:p w:rsidR="004C36BF" w:rsidRPr="0076516D" w:rsidRDefault="004C36BF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>Add: receipts in the year</w:t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Pr="0076516D">
        <w:rPr>
          <w:rFonts w:ascii="Arial" w:hAnsi="Arial" w:cs="Arial"/>
          <w:sz w:val="24"/>
          <w:szCs w:val="24"/>
        </w:rPr>
        <w:tab/>
      </w:r>
      <w:r w:rsidR="00B92D6B">
        <w:rPr>
          <w:rFonts w:ascii="Arial" w:hAnsi="Arial" w:cs="Arial"/>
          <w:sz w:val="24"/>
          <w:szCs w:val="24"/>
        </w:rPr>
        <w:t>30304.27</w:t>
      </w:r>
    </w:p>
    <w:p w:rsidR="004C36BF" w:rsidRPr="0076516D" w:rsidRDefault="004C36BF">
      <w:pPr>
        <w:rPr>
          <w:rFonts w:ascii="Arial" w:hAnsi="Arial" w:cs="Arial"/>
          <w:sz w:val="24"/>
          <w:szCs w:val="24"/>
        </w:rPr>
      </w:pPr>
      <w:r w:rsidRPr="0076516D">
        <w:rPr>
          <w:rFonts w:ascii="Arial" w:hAnsi="Arial" w:cs="Arial"/>
          <w:sz w:val="24"/>
          <w:szCs w:val="24"/>
        </w:rPr>
        <w:t>Less: payments in the year</w:t>
      </w:r>
      <w:r w:rsidR="0076516D" w:rsidRPr="0076516D">
        <w:rPr>
          <w:rFonts w:ascii="Arial" w:hAnsi="Arial" w:cs="Arial"/>
          <w:sz w:val="24"/>
          <w:szCs w:val="24"/>
        </w:rPr>
        <w:tab/>
      </w:r>
      <w:r w:rsidR="0076516D" w:rsidRPr="0076516D">
        <w:rPr>
          <w:rFonts w:ascii="Arial" w:hAnsi="Arial" w:cs="Arial"/>
          <w:sz w:val="24"/>
          <w:szCs w:val="24"/>
        </w:rPr>
        <w:tab/>
      </w:r>
      <w:r w:rsidR="0076516D" w:rsidRPr="0076516D">
        <w:rPr>
          <w:rFonts w:ascii="Arial" w:hAnsi="Arial" w:cs="Arial"/>
          <w:sz w:val="24"/>
          <w:szCs w:val="24"/>
        </w:rPr>
        <w:tab/>
      </w:r>
      <w:r w:rsidR="0076516D" w:rsidRPr="0076516D">
        <w:rPr>
          <w:rFonts w:ascii="Arial" w:hAnsi="Arial" w:cs="Arial"/>
          <w:sz w:val="24"/>
          <w:szCs w:val="24"/>
        </w:rPr>
        <w:tab/>
      </w:r>
      <w:r w:rsidR="0076516D" w:rsidRPr="0076516D">
        <w:rPr>
          <w:rFonts w:ascii="Arial" w:hAnsi="Arial" w:cs="Arial"/>
          <w:sz w:val="24"/>
          <w:szCs w:val="24"/>
        </w:rPr>
        <w:tab/>
      </w:r>
      <w:r w:rsidR="0076516D" w:rsidRPr="0076516D">
        <w:rPr>
          <w:rFonts w:ascii="Arial" w:hAnsi="Arial" w:cs="Arial"/>
          <w:sz w:val="24"/>
          <w:szCs w:val="24"/>
        </w:rPr>
        <w:tab/>
      </w:r>
      <w:r w:rsidR="00B92D6B">
        <w:rPr>
          <w:rFonts w:ascii="Arial" w:hAnsi="Arial" w:cs="Arial"/>
          <w:sz w:val="24"/>
          <w:szCs w:val="24"/>
        </w:rPr>
        <w:t>15359.86</w:t>
      </w:r>
    </w:p>
    <w:p w:rsidR="004C36BF" w:rsidRDefault="004C36BF">
      <w:pPr>
        <w:rPr>
          <w:rFonts w:ascii="Arial" w:hAnsi="Arial" w:cs="Arial"/>
          <w:b/>
          <w:sz w:val="24"/>
          <w:szCs w:val="24"/>
        </w:rPr>
      </w:pPr>
      <w:r w:rsidRPr="0076516D">
        <w:rPr>
          <w:rFonts w:ascii="Arial" w:hAnsi="Arial" w:cs="Arial"/>
          <w:b/>
          <w:sz w:val="24"/>
          <w:szCs w:val="24"/>
        </w:rPr>
        <w:t>Closing balance per cash book as at 31 March 201</w:t>
      </w:r>
      <w:r w:rsidR="00B92D6B">
        <w:rPr>
          <w:rFonts w:ascii="Arial" w:hAnsi="Arial" w:cs="Arial"/>
          <w:b/>
          <w:sz w:val="24"/>
          <w:szCs w:val="24"/>
        </w:rPr>
        <w:t>8</w:t>
      </w:r>
      <w:r w:rsidRPr="0076516D">
        <w:rPr>
          <w:rFonts w:ascii="Arial" w:hAnsi="Arial" w:cs="Arial"/>
          <w:b/>
          <w:sz w:val="24"/>
          <w:szCs w:val="24"/>
        </w:rPr>
        <w:tab/>
      </w:r>
      <w:r w:rsidR="00B92D6B">
        <w:rPr>
          <w:rFonts w:ascii="Arial" w:hAnsi="Arial" w:cs="Arial"/>
          <w:b/>
          <w:sz w:val="24"/>
          <w:szCs w:val="24"/>
        </w:rPr>
        <w:t>23286.52</w:t>
      </w:r>
    </w:p>
    <w:p w:rsidR="007A682B" w:rsidRDefault="007A682B">
      <w:pPr>
        <w:rPr>
          <w:rFonts w:ascii="Arial" w:hAnsi="Arial" w:cs="Arial"/>
          <w:b/>
          <w:sz w:val="24"/>
          <w:szCs w:val="24"/>
        </w:rPr>
      </w:pPr>
    </w:p>
    <w:p w:rsidR="007A682B" w:rsidRDefault="007A682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Note in addition</w:t>
      </w:r>
      <w:r w:rsidR="00B92D6B">
        <w:rPr>
          <w:rFonts w:ascii="Arial" w:hAnsi="Arial" w:cs="Arial"/>
          <w:b/>
          <w:sz w:val="24"/>
          <w:szCs w:val="24"/>
        </w:rPr>
        <w:t xml:space="preserve"> to the above</w:t>
      </w:r>
      <w:r>
        <w:rPr>
          <w:rFonts w:ascii="Arial" w:hAnsi="Arial" w:cs="Arial"/>
          <w:b/>
          <w:sz w:val="24"/>
          <w:szCs w:val="24"/>
        </w:rPr>
        <w:t>:</w:t>
      </w:r>
    </w:p>
    <w:p w:rsidR="007A682B" w:rsidRPr="0076516D" w:rsidRDefault="007A682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Funds held on behalf of the Institute Management Trustees as per Charitable Deed </w:t>
      </w:r>
      <w:r>
        <w:rPr>
          <w:rFonts w:ascii="Arial" w:hAnsi="Arial" w:cs="Arial"/>
          <w:b/>
          <w:sz w:val="24"/>
          <w:szCs w:val="24"/>
        </w:rPr>
        <w:tab/>
        <w:t>(the Parish Council is the Custodian Trustee)</w:t>
      </w:r>
      <w:r w:rsidR="00CA218E">
        <w:rPr>
          <w:rFonts w:ascii="Arial" w:hAnsi="Arial" w:cs="Arial"/>
          <w:b/>
          <w:sz w:val="24"/>
          <w:szCs w:val="24"/>
        </w:rPr>
        <w:t xml:space="preserve"> – these are held in a separate bank account in the name of the PC     </w:t>
      </w:r>
      <w:r w:rsidR="00CA218E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56298B">
        <w:rPr>
          <w:rFonts w:ascii="Arial" w:hAnsi="Arial" w:cs="Arial"/>
          <w:b/>
          <w:sz w:val="24"/>
          <w:szCs w:val="24"/>
        </w:rPr>
        <w:t>£</w:t>
      </w:r>
      <w:r w:rsidR="00297B05">
        <w:rPr>
          <w:rFonts w:ascii="Arial" w:hAnsi="Arial" w:cs="Arial"/>
          <w:b/>
          <w:sz w:val="24"/>
          <w:szCs w:val="24"/>
        </w:rPr>
        <w:t>16</w:t>
      </w:r>
      <w:r w:rsidR="00B92D6B">
        <w:rPr>
          <w:rFonts w:ascii="Arial" w:hAnsi="Arial" w:cs="Arial"/>
          <w:b/>
          <w:sz w:val="24"/>
          <w:szCs w:val="24"/>
        </w:rPr>
        <w:t>699.1</w:t>
      </w:r>
      <w:r w:rsidR="00297B05">
        <w:rPr>
          <w:rFonts w:ascii="Arial" w:hAnsi="Arial" w:cs="Arial"/>
          <w:b/>
          <w:sz w:val="24"/>
          <w:szCs w:val="24"/>
        </w:rPr>
        <w:t>9</w:t>
      </w:r>
    </w:p>
    <w:sectPr w:rsidR="007A682B" w:rsidRPr="0076516D" w:rsidSect="009153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6BF"/>
    <w:rsid w:val="000359A6"/>
    <w:rsid w:val="001460EE"/>
    <w:rsid w:val="0021585A"/>
    <w:rsid w:val="00297B05"/>
    <w:rsid w:val="003E6DA2"/>
    <w:rsid w:val="004C36BF"/>
    <w:rsid w:val="0056298B"/>
    <w:rsid w:val="006D4CFF"/>
    <w:rsid w:val="0076516D"/>
    <w:rsid w:val="007A682B"/>
    <w:rsid w:val="0091530C"/>
    <w:rsid w:val="00B92D6B"/>
    <w:rsid w:val="00BA5718"/>
    <w:rsid w:val="00C7657E"/>
    <w:rsid w:val="00CA218E"/>
    <w:rsid w:val="00D3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6AD0B3-C8EB-4527-AB61-8E4386387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53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Sarah Lowe</cp:lastModifiedBy>
  <cp:revision>4</cp:revision>
  <dcterms:created xsi:type="dcterms:W3CDTF">2018-04-21T17:47:00Z</dcterms:created>
  <dcterms:modified xsi:type="dcterms:W3CDTF">2018-05-02T13:12:00Z</dcterms:modified>
</cp:coreProperties>
</file>